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F93" w:rsidRPr="006310A2" w:rsidRDefault="004B7CF8">
      <w:pPr>
        <w:pStyle w:val="Heading1"/>
        <w:rPr>
          <w:color w:val="auto"/>
        </w:rPr>
      </w:pPr>
      <w:r w:rsidRPr="006310A2">
        <w:rPr>
          <w:color w:val="auto"/>
        </w:rPr>
        <w:t>Notice of written warning or final written warning</w:t>
      </w:r>
    </w:p>
    <w:p w:rsidR="00271F93" w:rsidRPr="006310A2" w:rsidRDefault="006310A2">
      <w:pPr>
        <w:pStyle w:val="Standard"/>
        <w:rPr>
          <w:b/>
        </w:rPr>
      </w:pPr>
      <w:r w:rsidRPr="006310A2">
        <w:rPr>
          <w:b/>
        </w:rPr>
        <w:t>[</w:t>
      </w:r>
      <w:r w:rsidR="004B7CF8" w:rsidRPr="006310A2">
        <w:rPr>
          <w:b/>
        </w:rPr>
        <w:t>Date</w:t>
      </w:r>
      <w:r w:rsidRPr="006310A2">
        <w:rPr>
          <w:b/>
        </w:rPr>
        <w:t>]</w:t>
      </w:r>
    </w:p>
    <w:p w:rsidR="006310A2" w:rsidRDefault="006310A2">
      <w:pPr>
        <w:pStyle w:val="Standard"/>
      </w:pPr>
    </w:p>
    <w:p w:rsidR="00271F93" w:rsidRPr="006310A2" w:rsidRDefault="004B7CF8">
      <w:pPr>
        <w:pStyle w:val="Standard"/>
        <w:rPr>
          <w:b/>
        </w:rPr>
      </w:pPr>
      <w:r>
        <w:t xml:space="preserve">Dear </w:t>
      </w:r>
      <w:r w:rsidR="006310A2" w:rsidRPr="006310A2">
        <w:rPr>
          <w:b/>
        </w:rPr>
        <w:t>[employee name]</w:t>
      </w:r>
      <w:r w:rsidR="006310A2" w:rsidRPr="006310A2">
        <w:t>,</w:t>
      </w:r>
    </w:p>
    <w:p w:rsidR="00271F93" w:rsidRDefault="004B7CF8">
      <w:pPr>
        <w:pStyle w:val="Standard"/>
      </w:pPr>
      <w:r>
        <w:t xml:space="preserve">You attended a disciplinary hearing on </w:t>
      </w:r>
      <w:r w:rsidR="006310A2" w:rsidRPr="006310A2">
        <w:rPr>
          <w:b/>
        </w:rPr>
        <w:t>[date]</w:t>
      </w:r>
      <w:r w:rsidR="006310A2">
        <w:t>.</w:t>
      </w:r>
      <w:r>
        <w:t xml:space="preserve"> I am writing to inform you of your </w:t>
      </w:r>
      <w:r w:rsidR="006310A2" w:rsidRPr="006310A2">
        <w:rPr>
          <w:b/>
        </w:rPr>
        <w:t>[</w:t>
      </w:r>
      <w:r w:rsidRPr="006310A2">
        <w:rPr>
          <w:b/>
        </w:rPr>
        <w:t>written warning</w:t>
      </w:r>
      <w:r w:rsidR="006310A2" w:rsidRPr="006310A2">
        <w:rPr>
          <w:b/>
        </w:rPr>
        <w:t xml:space="preserve"> </w:t>
      </w:r>
      <w:r w:rsidRPr="006310A2">
        <w:rPr>
          <w:b/>
        </w:rPr>
        <w:t>/</w:t>
      </w:r>
      <w:r w:rsidR="006310A2" w:rsidRPr="006310A2">
        <w:rPr>
          <w:b/>
        </w:rPr>
        <w:t xml:space="preserve"> </w:t>
      </w:r>
      <w:r w:rsidRPr="006310A2">
        <w:rPr>
          <w:b/>
        </w:rPr>
        <w:t>final written warning</w:t>
      </w:r>
      <w:r w:rsidR="006310A2" w:rsidRPr="006310A2">
        <w:rPr>
          <w:b/>
        </w:rPr>
        <w:t>]</w:t>
      </w:r>
      <w:r>
        <w:t>.</w:t>
      </w:r>
      <w:r w:rsidR="006310A2">
        <w:br/>
      </w:r>
      <w:r w:rsidR="006310A2">
        <w:br/>
      </w:r>
      <w:r>
        <w:t xml:space="preserve">This warning will be placed in your personal file but will be disregarded for disciplinary purposes after a period of </w:t>
      </w:r>
      <w:r w:rsidR="006310A2" w:rsidRPr="006310A2">
        <w:rPr>
          <w:b/>
        </w:rPr>
        <w:t>[number]</w:t>
      </w:r>
      <w:r>
        <w:t xml:space="preserve"> months, provided your </w:t>
      </w:r>
      <w:r w:rsidR="006310A2" w:rsidRPr="006310A2">
        <w:rPr>
          <w:b/>
        </w:rPr>
        <w:t>[</w:t>
      </w:r>
      <w:r w:rsidRPr="006310A2">
        <w:rPr>
          <w:b/>
        </w:rPr>
        <w:t>conduct improves</w:t>
      </w:r>
      <w:r w:rsidR="006310A2" w:rsidRPr="006310A2">
        <w:rPr>
          <w:b/>
        </w:rPr>
        <w:t xml:space="preserve"> </w:t>
      </w:r>
      <w:r w:rsidRPr="006310A2">
        <w:rPr>
          <w:b/>
        </w:rPr>
        <w:t>/</w:t>
      </w:r>
      <w:r w:rsidR="006310A2" w:rsidRPr="006310A2">
        <w:rPr>
          <w:b/>
        </w:rPr>
        <w:t xml:space="preserve"> </w:t>
      </w:r>
      <w:r w:rsidRPr="006310A2">
        <w:rPr>
          <w:b/>
        </w:rPr>
        <w:t>performance reaches a satisfactory level</w:t>
      </w:r>
      <w:r w:rsidR="006310A2" w:rsidRPr="006310A2">
        <w:rPr>
          <w:b/>
        </w:rPr>
        <w:t>]</w:t>
      </w:r>
      <w:r>
        <w:t>.</w:t>
      </w:r>
      <w:r w:rsidR="006310A2">
        <w:br/>
      </w:r>
      <w:r w:rsidR="006310A2">
        <w:br/>
      </w:r>
      <w:r>
        <w:t>a) The nature of the unsatisfac</w:t>
      </w:r>
      <w:r w:rsidR="006310A2">
        <w:t xml:space="preserve">tory </w:t>
      </w:r>
      <w:r w:rsidR="006310A2" w:rsidRPr="006310A2">
        <w:rPr>
          <w:b/>
        </w:rPr>
        <w:t>[conduct / performance]</w:t>
      </w:r>
      <w:r w:rsidR="006310A2">
        <w:t xml:space="preserve"> </w:t>
      </w:r>
      <w:proofErr w:type="gramStart"/>
      <w:r w:rsidR="006310A2">
        <w:t>was</w:t>
      </w:r>
      <w:proofErr w:type="gramEnd"/>
      <w:r>
        <w:br/>
      </w:r>
      <w:r w:rsidR="006310A2" w:rsidRPr="006310A2">
        <w:rPr>
          <w:b/>
        </w:rPr>
        <w:t>[details of m</w:t>
      </w:r>
      <w:r w:rsidR="006310A2">
        <w:rPr>
          <w:b/>
        </w:rPr>
        <w:t>isconduct or performance issue]</w:t>
      </w:r>
      <w:r w:rsidR="006310A2">
        <w:t>.</w:t>
      </w:r>
    </w:p>
    <w:p w:rsidR="006310A2" w:rsidRDefault="004B7CF8">
      <w:pPr>
        <w:pStyle w:val="Standard"/>
      </w:pPr>
      <w:r>
        <w:t xml:space="preserve">b) The </w:t>
      </w:r>
      <w:r w:rsidR="006310A2" w:rsidRPr="006310A2">
        <w:rPr>
          <w:b/>
        </w:rPr>
        <w:t>[</w:t>
      </w:r>
      <w:r w:rsidRPr="006310A2">
        <w:rPr>
          <w:b/>
        </w:rPr>
        <w:t xml:space="preserve">conduct </w:t>
      </w:r>
      <w:r w:rsidR="006310A2" w:rsidRPr="006310A2">
        <w:rPr>
          <w:b/>
        </w:rPr>
        <w:t>/</w:t>
      </w:r>
      <w:r w:rsidRPr="006310A2">
        <w:rPr>
          <w:b/>
        </w:rPr>
        <w:t xml:space="preserve"> performance</w:t>
      </w:r>
      <w:r w:rsidR="006310A2" w:rsidRPr="006310A2">
        <w:rPr>
          <w:b/>
        </w:rPr>
        <w:t>]</w:t>
      </w:r>
      <w:r w:rsidR="006310A2">
        <w:t xml:space="preserve"> improvement expected is</w:t>
      </w:r>
      <w:r>
        <w:t xml:space="preserve"> </w:t>
      </w:r>
      <w:r>
        <w:br/>
      </w:r>
      <w:r w:rsidR="006310A2" w:rsidRPr="006310A2">
        <w:rPr>
          <w:b/>
        </w:rPr>
        <w:t>[details</w:t>
      </w:r>
      <w:r w:rsidR="006310A2" w:rsidRPr="006310A2">
        <w:rPr>
          <w:b/>
        </w:rPr>
        <w:t xml:space="preserve"> of what was agreed</w:t>
      </w:r>
      <w:r w:rsidR="006310A2" w:rsidRPr="006310A2">
        <w:rPr>
          <w:b/>
        </w:rPr>
        <w:t>]</w:t>
      </w:r>
      <w:r w:rsidR="006310A2">
        <w:t>.</w:t>
      </w:r>
    </w:p>
    <w:p w:rsidR="006310A2" w:rsidRDefault="004B7CF8">
      <w:pPr>
        <w:pStyle w:val="Standard"/>
      </w:pPr>
      <w:r>
        <w:t>c) The timescale within which</w:t>
      </w:r>
      <w:r w:rsidR="006310A2">
        <w:t xml:space="preserve"> the improvement is required is</w:t>
      </w:r>
      <w:r>
        <w:t xml:space="preserve"> </w:t>
      </w:r>
      <w:r>
        <w:br/>
      </w:r>
      <w:r w:rsidR="006310A2" w:rsidRPr="006310A2">
        <w:rPr>
          <w:b/>
        </w:rPr>
        <w:t>[number of agreed weeks / months]</w:t>
      </w:r>
      <w:r w:rsidR="006310A2" w:rsidRPr="006310A2">
        <w:t>.</w:t>
      </w:r>
    </w:p>
    <w:p w:rsidR="006310A2" w:rsidRDefault="004B7CF8">
      <w:pPr>
        <w:pStyle w:val="Standard"/>
      </w:pPr>
      <w:r>
        <w:t xml:space="preserve">d) The likely consequence of </w:t>
      </w:r>
      <w:r w:rsidR="006310A2" w:rsidRPr="006310A2">
        <w:rPr>
          <w:b/>
        </w:rPr>
        <w:t>[further misconduct / insufficient improvement]</w:t>
      </w:r>
      <w:r w:rsidR="006310A2" w:rsidRPr="006310A2">
        <w:t xml:space="preserve"> is a further disciplinary procedure that could lead to </w:t>
      </w:r>
      <w:r w:rsidR="006310A2" w:rsidRPr="006310A2">
        <w:rPr>
          <w:b/>
        </w:rPr>
        <w:t>[final written warning / dismissal]</w:t>
      </w:r>
      <w:r w:rsidR="006310A2" w:rsidRPr="006310A2">
        <w:t>.</w:t>
      </w:r>
    </w:p>
    <w:p w:rsidR="00271F93" w:rsidRDefault="006310A2">
      <w:pPr>
        <w:pStyle w:val="Standard"/>
      </w:pPr>
      <w:r>
        <w:br/>
      </w:r>
      <w:r w:rsidR="004B7CF8">
        <w:t xml:space="preserve">You have the right of appeal against this decision (in writing) to </w:t>
      </w:r>
      <w:r w:rsidRPr="006310A2">
        <w:rPr>
          <w:b/>
        </w:rPr>
        <w:t>[name of person handling appeal]</w:t>
      </w:r>
      <w:r w:rsidR="004B7CF8">
        <w:t xml:space="preserve"> within </w:t>
      </w:r>
      <w:r w:rsidRPr="006310A2">
        <w:rPr>
          <w:b/>
        </w:rPr>
        <w:t>[recommended 5 working]</w:t>
      </w:r>
      <w:r w:rsidR="004B7CF8">
        <w:t xml:space="preserve"> days of receiving this disciplinary decision.</w:t>
      </w:r>
    </w:p>
    <w:p w:rsidR="00271F93" w:rsidRDefault="004B7CF8">
      <w:pPr>
        <w:pStyle w:val="Standard"/>
      </w:pPr>
      <w:r>
        <w:t>Yours sincerely</w:t>
      </w:r>
      <w:r w:rsidR="006310A2">
        <w:t>,</w:t>
      </w:r>
    </w:p>
    <w:p w:rsidR="00271F93" w:rsidRPr="00273DA6" w:rsidRDefault="00273DA6" w:rsidP="00273DA6">
      <w:pPr>
        <w:pStyle w:val="Standard"/>
        <w:rPr>
          <w:b/>
        </w:rPr>
      </w:pPr>
      <w:r w:rsidRPr="00273DA6">
        <w:rPr>
          <w:b/>
        </w:rPr>
        <w:t>[</w:t>
      </w:r>
      <w:proofErr w:type="gramStart"/>
      <w:r w:rsidRPr="00273DA6">
        <w:rPr>
          <w:b/>
        </w:rPr>
        <w:t>signature</w:t>
      </w:r>
      <w:proofErr w:type="gramEnd"/>
      <w:r w:rsidRPr="00273DA6">
        <w:rPr>
          <w:b/>
        </w:rPr>
        <w:t xml:space="preserve"> and full name of manager / employer]</w:t>
      </w:r>
      <w:bookmarkStart w:id="0" w:name="_GoBack"/>
      <w:bookmarkEnd w:id="0"/>
    </w:p>
    <w:sectPr w:rsidR="00271F93" w:rsidRPr="00273DA6">
      <w:footerReference w:type="default" r:id="rId8"/>
      <w:pgSz w:w="11906" w:h="16838"/>
      <w:pgMar w:top="899" w:right="1418" w:bottom="1418" w:left="1418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6C1" w:rsidRDefault="00E516C1">
      <w:r>
        <w:separator/>
      </w:r>
    </w:p>
  </w:endnote>
  <w:endnote w:type="continuationSeparator" w:id="0">
    <w:p w:rsidR="00E516C1" w:rsidRDefault="00E5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Arial"/>
    <w:charset w:val="00"/>
    <w:family w:val="roman"/>
    <w:pitch w:val="variable"/>
  </w:font>
  <w:font w:name="WenQuanYi Micro Hei">
    <w:charset w:val="00"/>
    <w:family w:val="auto"/>
    <w:pitch w:val="variable"/>
  </w:font>
  <w:font w:name="Noto Sans Devanagari">
    <w:altName w:val="Arial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A81" w:rsidRDefault="004B7CF8">
    <w:pPr>
      <w:pStyle w:val="Footer"/>
    </w:pPr>
    <w:r>
      <w:rPr>
        <w:rStyle w:val="PageNumber"/>
      </w:rPr>
      <w:t>Form C-02</w:t>
    </w:r>
    <w:r>
      <w:rPr>
        <w:rStyle w:val="PageNumber"/>
      </w:rPr>
      <w:tab/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73DA6">
      <w:rPr>
        <w:noProof/>
      </w:rPr>
      <w:t>1</w:t>
    </w:r>
    <w:r>
      <w:fldChar w:fldCharType="end"/>
    </w:r>
    <w:r>
      <w:t xml:space="preserve"> of </w:t>
    </w:r>
    <w:fldSimple w:instr=" NUMPAGES \* ARABIC ">
      <w:r w:rsidR="00273DA6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6C1" w:rsidRDefault="00E516C1">
      <w:r>
        <w:rPr>
          <w:color w:val="000000"/>
        </w:rPr>
        <w:separator/>
      </w:r>
    </w:p>
  </w:footnote>
  <w:footnote w:type="continuationSeparator" w:id="0">
    <w:p w:rsidR="00E516C1" w:rsidRDefault="00E51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106B4"/>
    <w:multiLevelType w:val="multilevel"/>
    <w:tmpl w:val="D422DA70"/>
    <w:styleLink w:val="WW8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71F93"/>
    <w:rsid w:val="00271F93"/>
    <w:rsid w:val="00273DA6"/>
    <w:rsid w:val="004B7CF8"/>
    <w:rsid w:val="006310A2"/>
    <w:rsid w:val="00764740"/>
    <w:rsid w:val="00E5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keepLines/>
      <w:spacing w:before="0" w:after="240" w:line="240" w:lineRule="auto"/>
      <w:outlineLvl w:val="0"/>
    </w:pPr>
    <w:rPr>
      <w:rFonts w:eastAsia="MS Gothic"/>
      <w:bCs/>
      <w:color w:val="00496E"/>
      <w:sz w:val="40"/>
      <w:szCs w:val="32"/>
    </w:rPr>
  </w:style>
  <w:style w:type="paragraph" w:styleId="Heading2">
    <w:name w:val="heading 2"/>
    <w:basedOn w:val="Standard"/>
    <w:next w:val="Standard"/>
    <w:pPr>
      <w:keepNext/>
      <w:keepLines/>
      <w:spacing w:before="240"/>
      <w:outlineLvl w:val="1"/>
    </w:pPr>
    <w:rPr>
      <w:rFonts w:eastAsia="MS Gothic"/>
      <w:bCs/>
      <w:color w:val="0077D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before="120" w:after="120" w:line="264" w:lineRule="auto"/>
    </w:pPr>
    <w:rPr>
      <w:rFonts w:ascii="Verdana" w:eastAsia="MS Mincho" w:hAnsi="Verdana" w:cs="Verdana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before="0"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Standard"/>
    <w:pPr>
      <w:tabs>
        <w:tab w:val="center" w:pos="4320"/>
        <w:tab w:val="right" w:pos="8640"/>
      </w:tabs>
    </w:pPr>
  </w:style>
  <w:style w:type="paragraph" w:styleId="Footer">
    <w:name w:val="footer"/>
    <w:basedOn w:val="Standard"/>
    <w:pPr>
      <w:tabs>
        <w:tab w:val="right" w:pos="8704"/>
      </w:tabs>
      <w:ind w:right="360"/>
      <w:jc w:val="right"/>
    </w:pPr>
    <w:rPr>
      <w:rFonts w:cs="Arial"/>
      <w:sz w:val="22"/>
      <w:szCs w:val="22"/>
      <w:lang w:val="en-US"/>
    </w:rPr>
  </w:style>
  <w:style w:type="paragraph" w:styleId="BalloonText">
    <w:name w:val="Balloon Text"/>
    <w:basedOn w:val="Standard"/>
    <w:rPr>
      <w:rFonts w:ascii="Lucida Grande" w:eastAsia="Lucida Grande" w:hAnsi="Lucida Grande" w:cs="Lucida Grande"/>
      <w:sz w:val="18"/>
      <w:szCs w:val="18"/>
    </w:rPr>
  </w:style>
  <w:style w:type="paragraph" w:customStyle="1" w:styleId="AnswerBox">
    <w:name w:val="AnswerBox"/>
    <w:basedOn w:val="Standard"/>
    <w:pPr>
      <w:pBdr>
        <w:top w:val="single" w:sz="4" w:space="1" w:color="000000"/>
        <w:left w:val="single" w:sz="4" w:space="4" w:color="000000"/>
        <w:bottom w:val="single" w:sz="4" w:space="31" w:color="000000"/>
        <w:right w:val="single" w:sz="4" w:space="4" w:color="000000"/>
      </w:pBdr>
    </w:pPr>
  </w:style>
  <w:style w:type="paragraph" w:customStyle="1" w:styleId="Intro">
    <w:name w:val="Intro"/>
    <w:basedOn w:val="Standard"/>
    <w:rPr>
      <w:color w:val="00496E"/>
    </w:rPr>
  </w:style>
  <w:style w:type="paragraph" w:styleId="CommentText">
    <w:name w:val="annotation text"/>
    <w:basedOn w:val="Standard"/>
  </w:style>
  <w:style w:type="paragraph" w:styleId="CommentSubject">
    <w:name w:val="annotation subject"/>
    <w:basedOn w:val="CommentText"/>
    <w:next w:val="CommentText"/>
    <w:rPr>
      <w:b/>
      <w:bCs/>
      <w:sz w:val="20"/>
      <w:szCs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Verdana" w:eastAsia="MS Gothic" w:hAnsi="Verdana" w:cs="Verdana"/>
      <w:bCs/>
      <w:color w:val="00496E"/>
      <w:sz w:val="40"/>
      <w:szCs w:val="32"/>
    </w:rPr>
  </w:style>
  <w:style w:type="character" w:customStyle="1" w:styleId="HeaderChar">
    <w:name w:val="Header Char"/>
    <w:rPr>
      <w:lang w:val="en-GB"/>
    </w:rPr>
  </w:style>
  <w:style w:type="character" w:customStyle="1" w:styleId="FooterChar">
    <w:name w:val="Footer Char"/>
    <w:rPr>
      <w:rFonts w:ascii="Verdana" w:eastAsia="Verdana" w:hAnsi="Verdana" w:cs="Arial"/>
      <w:sz w:val="22"/>
      <w:szCs w:val="22"/>
      <w:lang w:val="en-US"/>
    </w:rPr>
  </w:style>
  <w:style w:type="character" w:customStyle="1" w:styleId="BalloonTextChar">
    <w:name w:val="Balloon Text Char"/>
    <w:rPr>
      <w:rFonts w:ascii="Lucida Grande" w:eastAsia="Lucida Grande" w:hAnsi="Lucida Grande" w:cs="Lucida Grande"/>
      <w:sz w:val="18"/>
      <w:szCs w:val="18"/>
      <w:lang w:val="en-GB"/>
    </w:rPr>
  </w:style>
  <w:style w:type="character" w:customStyle="1" w:styleId="Heading2Char">
    <w:name w:val="Heading 2 Char"/>
    <w:rPr>
      <w:rFonts w:ascii="Verdana" w:eastAsia="MS Gothic" w:hAnsi="Verdana" w:cs="Verdana"/>
      <w:bCs/>
      <w:color w:val="0077D4"/>
      <w:sz w:val="26"/>
      <w:szCs w:val="26"/>
    </w:rPr>
  </w:style>
  <w:style w:type="character" w:styleId="PageNumber">
    <w:name w:val="page number"/>
  </w:style>
  <w:style w:type="character" w:customStyle="1" w:styleId="notes">
    <w:name w:val="notes"/>
    <w:rPr>
      <w:sz w:val="22"/>
      <w:szCs w:val="22"/>
    </w:rPr>
  </w:style>
  <w:style w:type="character" w:styleId="CommentReference">
    <w:name w:val="annotation reference"/>
    <w:rPr>
      <w:sz w:val="18"/>
      <w:szCs w:val="18"/>
    </w:rPr>
  </w:style>
  <w:style w:type="character" w:customStyle="1" w:styleId="CommentTextChar">
    <w:name w:val="Comment Text Char"/>
    <w:rPr>
      <w:rFonts w:ascii="Arial" w:eastAsia="Arial" w:hAnsi="Arial" w:cs="Arial"/>
      <w:sz w:val="24"/>
      <w:szCs w:val="24"/>
    </w:rPr>
  </w:style>
  <w:style w:type="character" w:customStyle="1" w:styleId="CommentSubjectChar">
    <w:name w:val="Comment Subject Char"/>
    <w:rPr>
      <w:rFonts w:ascii="Arial" w:eastAsia="Arial" w:hAnsi="Arial" w:cs="Arial"/>
      <w:b/>
      <w:bCs/>
      <w:sz w:val="24"/>
      <w:szCs w:val="24"/>
    </w:rPr>
  </w:style>
  <w:style w:type="numbering" w:customStyle="1" w:styleId="WW8Num1">
    <w:name w:val="WW8Num1"/>
    <w:basedOn w:val="NoList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keepLines/>
      <w:spacing w:before="0" w:after="240" w:line="240" w:lineRule="auto"/>
      <w:outlineLvl w:val="0"/>
    </w:pPr>
    <w:rPr>
      <w:rFonts w:eastAsia="MS Gothic"/>
      <w:bCs/>
      <w:color w:val="00496E"/>
      <w:sz w:val="40"/>
      <w:szCs w:val="32"/>
    </w:rPr>
  </w:style>
  <w:style w:type="paragraph" w:styleId="Heading2">
    <w:name w:val="heading 2"/>
    <w:basedOn w:val="Standard"/>
    <w:next w:val="Standard"/>
    <w:pPr>
      <w:keepNext/>
      <w:keepLines/>
      <w:spacing w:before="240"/>
      <w:outlineLvl w:val="1"/>
    </w:pPr>
    <w:rPr>
      <w:rFonts w:eastAsia="MS Gothic"/>
      <w:bCs/>
      <w:color w:val="0077D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before="120" w:after="120" w:line="264" w:lineRule="auto"/>
    </w:pPr>
    <w:rPr>
      <w:rFonts w:ascii="Verdana" w:eastAsia="MS Mincho" w:hAnsi="Verdana" w:cs="Verdana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before="0"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Standard"/>
    <w:pPr>
      <w:tabs>
        <w:tab w:val="center" w:pos="4320"/>
        <w:tab w:val="right" w:pos="8640"/>
      </w:tabs>
    </w:pPr>
  </w:style>
  <w:style w:type="paragraph" w:styleId="Footer">
    <w:name w:val="footer"/>
    <w:basedOn w:val="Standard"/>
    <w:pPr>
      <w:tabs>
        <w:tab w:val="right" w:pos="8704"/>
      </w:tabs>
      <w:ind w:right="360"/>
      <w:jc w:val="right"/>
    </w:pPr>
    <w:rPr>
      <w:rFonts w:cs="Arial"/>
      <w:sz w:val="22"/>
      <w:szCs w:val="22"/>
      <w:lang w:val="en-US"/>
    </w:rPr>
  </w:style>
  <w:style w:type="paragraph" w:styleId="BalloonText">
    <w:name w:val="Balloon Text"/>
    <w:basedOn w:val="Standard"/>
    <w:rPr>
      <w:rFonts w:ascii="Lucida Grande" w:eastAsia="Lucida Grande" w:hAnsi="Lucida Grande" w:cs="Lucida Grande"/>
      <w:sz w:val="18"/>
      <w:szCs w:val="18"/>
    </w:rPr>
  </w:style>
  <w:style w:type="paragraph" w:customStyle="1" w:styleId="AnswerBox">
    <w:name w:val="AnswerBox"/>
    <w:basedOn w:val="Standard"/>
    <w:pPr>
      <w:pBdr>
        <w:top w:val="single" w:sz="4" w:space="1" w:color="000000"/>
        <w:left w:val="single" w:sz="4" w:space="4" w:color="000000"/>
        <w:bottom w:val="single" w:sz="4" w:space="31" w:color="000000"/>
        <w:right w:val="single" w:sz="4" w:space="4" w:color="000000"/>
      </w:pBdr>
    </w:pPr>
  </w:style>
  <w:style w:type="paragraph" w:customStyle="1" w:styleId="Intro">
    <w:name w:val="Intro"/>
    <w:basedOn w:val="Standard"/>
    <w:rPr>
      <w:color w:val="00496E"/>
    </w:rPr>
  </w:style>
  <w:style w:type="paragraph" w:styleId="CommentText">
    <w:name w:val="annotation text"/>
    <w:basedOn w:val="Standard"/>
  </w:style>
  <w:style w:type="paragraph" w:styleId="CommentSubject">
    <w:name w:val="annotation subject"/>
    <w:basedOn w:val="CommentText"/>
    <w:next w:val="CommentText"/>
    <w:rPr>
      <w:b/>
      <w:bCs/>
      <w:sz w:val="20"/>
      <w:szCs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Verdana" w:eastAsia="MS Gothic" w:hAnsi="Verdana" w:cs="Verdana"/>
      <w:bCs/>
      <w:color w:val="00496E"/>
      <w:sz w:val="40"/>
      <w:szCs w:val="32"/>
    </w:rPr>
  </w:style>
  <w:style w:type="character" w:customStyle="1" w:styleId="HeaderChar">
    <w:name w:val="Header Char"/>
    <w:rPr>
      <w:lang w:val="en-GB"/>
    </w:rPr>
  </w:style>
  <w:style w:type="character" w:customStyle="1" w:styleId="FooterChar">
    <w:name w:val="Footer Char"/>
    <w:rPr>
      <w:rFonts w:ascii="Verdana" w:eastAsia="Verdana" w:hAnsi="Verdana" w:cs="Arial"/>
      <w:sz w:val="22"/>
      <w:szCs w:val="22"/>
      <w:lang w:val="en-US"/>
    </w:rPr>
  </w:style>
  <w:style w:type="character" w:customStyle="1" w:styleId="BalloonTextChar">
    <w:name w:val="Balloon Text Char"/>
    <w:rPr>
      <w:rFonts w:ascii="Lucida Grande" w:eastAsia="Lucida Grande" w:hAnsi="Lucida Grande" w:cs="Lucida Grande"/>
      <w:sz w:val="18"/>
      <w:szCs w:val="18"/>
      <w:lang w:val="en-GB"/>
    </w:rPr>
  </w:style>
  <w:style w:type="character" w:customStyle="1" w:styleId="Heading2Char">
    <w:name w:val="Heading 2 Char"/>
    <w:rPr>
      <w:rFonts w:ascii="Verdana" w:eastAsia="MS Gothic" w:hAnsi="Verdana" w:cs="Verdana"/>
      <w:bCs/>
      <w:color w:val="0077D4"/>
      <w:sz w:val="26"/>
      <w:szCs w:val="26"/>
    </w:rPr>
  </w:style>
  <w:style w:type="character" w:styleId="PageNumber">
    <w:name w:val="page number"/>
  </w:style>
  <w:style w:type="character" w:customStyle="1" w:styleId="notes">
    <w:name w:val="notes"/>
    <w:rPr>
      <w:sz w:val="22"/>
      <w:szCs w:val="22"/>
    </w:rPr>
  </w:style>
  <w:style w:type="character" w:styleId="CommentReference">
    <w:name w:val="annotation reference"/>
    <w:rPr>
      <w:sz w:val="18"/>
      <w:szCs w:val="18"/>
    </w:rPr>
  </w:style>
  <w:style w:type="character" w:customStyle="1" w:styleId="CommentTextChar">
    <w:name w:val="Comment Text Char"/>
    <w:rPr>
      <w:rFonts w:ascii="Arial" w:eastAsia="Arial" w:hAnsi="Arial" w:cs="Arial"/>
      <w:sz w:val="24"/>
      <w:szCs w:val="24"/>
    </w:rPr>
  </w:style>
  <w:style w:type="character" w:customStyle="1" w:styleId="CommentSubjectChar">
    <w:name w:val="Comment Subject Char"/>
    <w:rPr>
      <w:rFonts w:ascii="Arial" w:eastAsia="Arial" w:hAnsi="Arial" w:cs="Arial"/>
      <w:b/>
      <w:bCs/>
      <w:sz w:val="24"/>
      <w:szCs w:val="24"/>
    </w:rPr>
  </w:style>
  <w:style w:type="numbering" w:customStyle="1" w:styleId="WW8Num1">
    <w:name w:val="WW8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C2| Notice of written warning or final written warning</vt:lpstr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C2| Notice of written warning or final written warning</dc:title>
  <dc:subject>Notice of written warning or final written warning</dc:subject>
  <dc:creator>Acas</dc:creator>
  <cp:lastModifiedBy>Rachel Ricks</cp:lastModifiedBy>
  <cp:revision>4</cp:revision>
  <dcterms:created xsi:type="dcterms:W3CDTF">2020-03-19T11:27:00Z</dcterms:created>
  <dcterms:modified xsi:type="dcterms:W3CDTF">2022-06-10T15:07:00Z</dcterms:modified>
</cp:coreProperties>
</file>